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Pr="00751357" w:rsidRDefault="00751357">
      <w:pPr>
        <w:rPr>
          <w:sz w:val="28"/>
          <w:szCs w:val="28"/>
        </w:rPr>
      </w:pPr>
      <w:r w:rsidRPr="00751357">
        <w:rPr>
          <w:sz w:val="28"/>
          <w:szCs w:val="28"/>
        </w:rPr>
        <w:t>Průnik těles v kótovaném promítání</w:t>
      </w:r>
    </w:p>
    <w:p w:rsidR="00751357" w:rsidRPr="00751357" w:rsidRDefault="00751357">
      <w:pPr>
        <w:rPr>
          <w:sz w:val="28"/>
          <w:szCs w:val="28"/>
        </w:rPr>
      </w:pPr>
      <w:r w:rsidRPr="00751357">
        <w:rPr>
          <w:sz w:val="28"/>
          <w:szCs w:val="28"/>
        </w:rPr>
        <w:t xml:space="preserve">Sestrojte průnik pravidelného šestibokého jehlanu </w:t>
      </w:r>
      <m:oMath>
        <m:r>
          <w:rPr>
            <w:rFonts w:ascii="Cambria Math" w:hAnsi="Cambria Math"/>
            <w:sz w:val="28"/>
            <w:szCs w:val="28"/>
          </w:rPr>
          <m:t>ABCDEFV</m:t>
        </m:r>
      </m:oMath>
      <w:r w:rsidRPr="00751357">
        <w:rPr>
          <w:sz w:val="28"/>
          <w:szCs w:val="28"/>
        </w:rPr>
        <w:t xml:space="preserve"> s podstavou určenou středem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sz w:val="28"/>
          <w:szCs w:val="28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-8;5,5;0</m:t>
            </m:r>
          </m:e>
        </m:d>
      </m:oMath>
      <w:r w:rsidRPr="00751357">
        <w:rPr>
          <w:sz w:val="28"/>
          <w:szCs w:val="28"/>
        </w:rPr>
        <w:t xml:space="preserve">, vrcholem podstavy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-9;2;0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751357">
        <w:rPr>
          <w:sz w:val="28"/>
          <w:szCs w:val="28"/>
        </w:rPr>
        <w:t xml:space="preserve">a vrcholem tělesa </w:t>
      </w:r>
      <m:oMath>
        <m:r>
          <w:rPr>
            <w:rFonts w:ascii="Cambria Math" w:hAnsi="Cambria Math"/>
            <w:sz w:val="28"/>
            <w:szCs w:val="28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7;11,5;6</m:t>
            </m:r>
          </m:e>
        </m:d>
      </m:oMath>
      <w:r w:rsidRPr="00751357">
        <w:rPr>
          <w:sz w:val="28"/>
          <w:szCs w:val="28"/>
        </w:rPr>
        <w:t xml:space="preserve">, s pětibokým kosým hranolem, jehož podstava je pravidelný pětiúhelník určený hranou </w:t>
      </w:r>
      <m:oMath>
        <m:r>
          <w:rPr>
            <w:rFonts w:ascii="Cambria Math" w:hAnsi="Cambria Math"/>
            <w:sz w:val="28"/>
            <w:szCs w:val="28"/>
          </w:rPr>
          <m:t>KL</m:t>
        </m:r>
        <m:r>
          <w:rPr>
            <w:rFonts w:ascii="Cambria Math" w:hAnsi="Cambria Math"/>
            <w:sz w:val="28"/>
            <w:szCs w:val="28"/>
          </w:rPr>
          <m:t xml:space="preserve">, K=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1,5;0,5;0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L=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5,5;0;0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751357">
        <w:rPr>
          <w:sz w:val="28"/>
          <w:szCs w:val="28"/>
        </w:rPr>
        <w:t xml:space="preserve">a vrcholem horní podstavy </w:t>
      </w:r>
      <m:oMath>
        <m:r>
          <w:rPr>
            <w:rFonts w:ascii="Cambria Math" w:hAnsi="Cambria Math"/>
            <w:sz w:val="28"/>
            <w:szCs w:val="28"/>
          </w:rPr>
          <m:t xml:space="preserve">K´=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-5;11,7;7</m:t>
            </m:r>
          </m:e>
        </m:d>
      </m:oMath>
      <w:r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sectPr w:rsidR="00751357" w:rsidRPr="0075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57"/>
    <w:rsid w:val="006D2FDF"/>
    <w:rsid w:val="00751357"/>
    <w:rsid w:val="00782B70"/>
    <w:rsid w:val="00D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35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513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35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51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2015-03-06T10:40:00Z</dcterms:created>
  <dcterms:modified xsi:type="dcterms:W3CDTF">2015-03-06T10:50:00Z</dcterms:modified>
</cp:coreProperties>
</file>